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A6A034" w14:textId="474B4A60" w:rsidR="00A36040" w:rsidRPr="008518AB" w:rsidRDefault="00DC1226">
      <w:pPr>
        <w:rPr>
          <w:rFonts w:ascii="Times New Roman" w:hAnsi="Times New Roman" w:cs="Times New Roman"/>
          <w:sz w:val="28"/>
          <w:szCs w:val="28"/>
          <w:shd w:val="clear" w:color="auto" w:fill="F0F2F4"/>
        </w:rPr>
      </w:pPr>
      <w:r w:rsidRPr="008518AB">
        <w:rPr>
          <w:rFonts w:ascii="Times New Roman" w:hAnsi="Times New Roman" w:cs="Times New Roman"/>
          <w:sz w:val="28"/>
          <w:szCs w:val="28"/>
          <w:shd w:val="clear" w:color="auto" w:fill="F0F2F4"/>
        </w:rPr>
        <w:t xml:space="preserve">Задача финишной очистки без искажения геометрии детали, без повреждения ее поверхности и изменения механических свойств поверхностного слоя привели к появлению нового метода - </w:t>
      </w:r>
      <w:r w:rsidR="00F0744A" w:rsidRPr="00F0744A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0F2F4"/>
        </w:rPr>
        <w:t>С</w:t>
      </w:r>
      <w:r w:rsidRPr="00F0744A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0F2F4"/>
        </w:rPr>
        <w:t>теклоструйной обработке.</w:t>
      </w:r>
      <w:r w:rsidRPr="008518AB">
        <w:rPr>
          <w:rFonts w:ascii="Times New Roman" w:hAnsi="Times New Roman" w:cs="Times New Roman"/>
          <w:sz w:val="28"/>
          <w:szCs w:val="28"/>
        </w:rPr>
        <w:br/>
      </w:r>
      <w:r w:rsidRPr="008518AB">
        <w:rPr>
          <w:rFonts w:ascii="Times New Roman" w:hAnsi="Times New Roman" w:cs="Times New Roman"/>
          <w:sz w:val="28"/>
          <w:szCs w:val="28"/>
        </w:rPr>
        <w:br/>
      </w:r>
      <w:r w:rsidRPr="008518AB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0F2F4"/>
        </w:rPr>
        <w:t>Стеклоструйная обработка</w:t>
      </w:r>
      <w:r w:rsidRPr="008518AB">
        <w:rPr>
          <w:rFonts w:ascii="Times New Roman" w:hAnsi="Times New Roman" w:cs="Times New Roman"/>
          <w:sz w:val="28"/>
          <w:szCs w:val="28"/>
          <w:shd w:val="clear" w:color="auto" w:fill="F0F2F4"/>
        </w:rPr>
        <w:t xml:space="preserve"> является наиболее эффективным методом очистки и финишной обработки металлических поверхностей. Суть метода, как и при традиционной пескоструйной обработке, состоит в бомбардировке поверхности изделия воздушной смесью частиц определенного диаметра и физических свойств. При стеклоструйной обработке бомбардировка поверхности ведется миллионами микроскопических стеклянных шариков в потоке сжатого воздуха. Кинетическая энергия шариков такого размера невелика, что позволяет проводить «деликатную обработку</w:t>
      </w:r>
      <w:r w:rsidR="008518AB" w:rsidRPr="00F0744A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0F2F4"/>
        </w:rPr>
        <w:t>»</w:t>
      </w:r>
      <w:r w:rsidRPr="00F0744A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0F2F4"/>
        </w:rPr>
        <w:t xml:space="preserve"> без повреждения поверхности и геометрии заготовки.</w:t>
      </w:r>
      <w:r w:rsidRPr="00F0744A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Pr="008518AB">
        <w:rPr>
          <w:rFonts w:ascii="Times New Roman" w:hAnsi="Times New Roman" w:cs="Times New Roman"/>
          <w:sz w:val="28"/>
          <w:szCs w:val="28"/>
        </w:rPr>
        <w:br/>
      </w:r>
      <w:r w:rsidRPr="008518AB">
        <w:rPr>
          <w:rFonts w:ascii="Times New Roman" w:hAnsi="Times New Roman" w:cs="Times New Roman"/>
          <w:sz w:val="28"/>
          <w:szCs w:val="28"/>
          <w:shd w:val="clear" w:color="auto" w:fill="F0F2F4"/>
        </w:rPr>
        <w:t xml:space="preserve">Стеклянные шарики представляют собой идеальную комбинацию физических и химических свойств, которым не может соответствовать ни один другой абразивный материал. Стеклянные шарики изготовлены из высококачественного закаленного натриевого стекла и не содержат свинца. Они химически инертны, не проникают внутрь поверхности, не изменяют и не загрязняют обрабатываемую поверхность заготовки. Специальный состав и упругость делают эти шарики очень твердыми, стойкими к ударам и, таким образом, </w:t>
      </w:r>
      <w:r w:rsidR="00F0744A">
        <w:rPr>
          <w:rFonts w:ascii="Times New Roman" w:hAnsi="Times New Roman" w:cs="Times New Roman"/>
          <w:sz w:val="28"/>
          <w:szCs w:val="28"/>
          <w:shd w:val="clear" w:color="auto" w:fill="F0F2F4"/>
        </w:rPr>
        <w:t>износостойкими.</w:t>
      </w:r>
      <w:r w:rsidRPr="008518AB">
        <w:rPr>
          <w:rFonts w:ascii="Times New Roman" w:hAnsi="Times New Roman" w:cs="Times New Roman"/>
          <w:sz w:val="28"/>
          <w:szCs w:val="28"/>
        </w:rPr>
        <w:br/>
      </w:r>
      <w:r w:rsidRPr="008518AB">
        <w:rPr>
          <w:rFonts w:ascii="Times New Roman" w:hAnsi="Times New Roman" w:cs="Times New Roman"/>
          <w:sz w:val="28"/>
          <w:szCs w:val="28"/>
        </w:rPr>
        <w:br/>
      </w:r>
      <w:r w:rsidRPr="008518AB">
        <w:rPr>
          <w:rFonts w:ascii="Times New Roman" w:hAnsi="Times New Roman" w:cs="Times New Roman"/>
          <w:sz w:val="28"/>
          <w:szCs w:val="28"/>
          <w:shd w:val="clear" w:color="auto" w:fill="F0F2F4"/>
        </w:rPr>
        <w:t>Метод стеклоструйной обработки поверхности очень прост и, в то же время, в высшей степени эффективен. После его применения детали получаются чистыми, гладкими без остатков частиц абразивного материала и, что самое главное, с полным сохранением первоначальных механических свойств поверхности, размеров и геометрии детали.</w:t>
      </w:r>
      <w:r w:rsidRPr="008518AB">
        <w:rPr>
          <w:rFonts w:ascii="Times New Roman" w:hAnsi="Times New Roman" w:cs="Times New Roman"/>
          <w:sz w:val="28"/>
          <w:szCs w:val="28"/>
        </w:rPr>
        <w:br/>
      </w:r>
      <w:r w:rsidRPr="008518AB">
        <w:rPr>
          <w:rFonts w:ascii="Times New Roman" w:hAnsi="Times New Roman" w:cs="Times New Roman"/>
          <w:sz w:val="28"/>
          <w:szCs w:val="28"/>
        </w:rPr>
        <w:br/>
      </w:r>
      <w:r w:rsidRPr="008518AB">
        <w:rPr>
          <w:rFonts w:ascii="Times New Roman" w:hAnsi="Times New Roman" w:cs="Times New Roman"/>
          <w:sz w:val="28"/>
          <w:szCs w:val="28"/>
          <w:shd w:val="clear" w:color="auto" w:fill="F0F2F4"/>
        </w:rPr>
        <w:t>Особу нишу стеклоструйная обработка занимает а процессе электроэрозионной обработки. В процессе электроэрозионной вырезки или прошивки на поверхность обрабатываемой детали налипают продукты эрозии, так называемый шлам. Как известно, процесс электроэрозионной обработки протекает медленно в сравнении с механическими методами обработки. Поэтому, помимо налипшего шлама поверхность детали покрывается ржавчиной. Шлам и ржавчина не только портят внешний вид, но и не позволяют использовать обработанную деталь по назначению (например элемент точной механики, тензодатчик и т.д.).</w:t>
      </w:r>
    </w:p>
    <w:p w14:paraId="4CA23339" w14:textId="77777777" w:rsidR="00570AD9" w:rsidRPr="008518AB" w:rsidRDefault="00570AD9" w:rsidP="00570AD9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Основное преимущество стеклоструйной очистки — отсутствие повреждения (истирания) обрабатываемой поверхности, что позволяет обрабатывать данным способом старинные художественные произведения искусства из металла без изменения геометрии их поверхности. Стеклянные микрошарики абсолютно </w:t>
      </w:r>
      <w:r w:rsidRPr="008518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инертны по отношению к обрабатываемой поверхности, что исключает загрязнение обрабатываемой поверхности оксидами металлов, способствующих образованию ржавчины, и плюс — легкий наклеп, получаемый в результате обработки, создают благоприятные условия для продолжительной эксплуатации деталей без коррозии и микротрещин.</w:t>
      </w:r>
    </w:p>
    <w:p w14:paraId="0593DFC9" w14:textId="77777777" w:rsidR="00570AD9" w:rsidRPr="008518AB" w:rsidRDefault="00570AD9" w:rsidP="00570AD9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8A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Струйная обработка стеклянными микрошариками проводится в закрытых камерах с рециркуляцией стеклошариков в замкнутом цикле. В зависимости от крупности используемых для обработки микрошариков меняется шероховатость обрабатываемой поверхности.</w:t>
      </w:r>
    </w:p>
    <w:p w14:paraId="5FA7F0C0" w14:textId="77777777" w:rsidR="00570AD9" w:rsidRPr="008518AB" w:rsidRDefault="00570AD9" w:rsidP="00570AD9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8A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Процесс стеклоструйной обработки микрошариками это:</w:t>
      </w:r>
    </w:p>
    <w:p w14:paraId="48CBD848" w14:textId="77777777" w:rsidR="00570AD9" w:rsidRPr="008518AB" w:rsidRDefault="00570AD9" w:rsidP="00570AD9">
      <w:pPr>
        <w:numPr>
          <w:ilvl w:val="0"/>
          <w:numId w:val="1"/>
        </w:num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8A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быстро, чисто и экономически выгодно!</w:t>
      </w:r>
    </w:p>
    <w:p w14:paraId="4F351686" w14:textId="77777777" w:rsidR="00570AD9" w:rsidRPr="008518AB" w:rsidRDefault="00570AD9" w:rsidP="00570AD9">
      <w:pPr>
        <w:numPr>
          <w:ilvl w:val="0"/>
          <w:numId w:val="1"/>
        </w:num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8A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высокое качество поверхности, не вынуждающее дополнительной обработки!</w:t>
      </w:r>
    </w:p>
    <w:p w14:paraId="42AE00C0" w14:textId="2E712AA1" w:rsidR="00570AD9" w:rsidRPr="00F0744A" w:rsidRDefault="00570AD9" w:rsidP="00570AD9">
      <w:pPr>
        <w:numPr>
          <w:ilvl w:val="0"/>
          <w:numId w:val="1"/>
        </w:num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8A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эффективная замена чистки, шлифовки, зачистки, мойки изделий</w:t>
      </w:r>
    </w:p>
    <w:p w14:paraId="467D2F97" w14:textId="77777777" w:rsidR="00F0744A" w:rsidRPr="008518AB" w:rsidRDefault="00F0744A" w:rsidP="00F0744A">
      <w:pPr>
        <w:shd w:val="clear" w:color="auto" w:fill="FFFFFF"/>
        <w:spacing w:after="0" w:line="300" w:lineRule="atLeast"/>
        <w:ind w:left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5F9912" w14:textId="44C135E1" w:rsidR="00570AD9" w:rsidRPr="008518AB" w:rsidRDefault="00570AD9" w:rsidP="00570AD9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8A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технологический процесс обработки металлических поверхностей с целью их очистки, матирования и упрочнения стеклянными микрошариками. При стеклоструйной обработке бомбардировка поверхности ведется миллионами микроскопических стеклянных шариков в потоке сжатого воздуха. Кинетическая энергия шариков такого размера невелика, что позволяет проводить «деликатную» обработку без повреждения поверхности и геометрии заготовки.</w:t>
      </w:r>
    </w:p>
    <w:p w14:paraId="768020C7" w14:textId="77777777" w:rsidR="00570AD9" w:rsidRPr="008518AB" w:rsidRDefault="00570AD9" w:rsidP="00570AD9">
      <w:pPr>
        <w:shd w:val="clear" w:color="auto" w:fill="FFFFFF"/>
        <w:spacing w:before="150" w:after="9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8AB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и есть</w:t>
      </w:r>
      <w:r w:rsidRPr="008518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основное преимущество стеклоструйной очистки</w:t>
      </w:r>
      <w:r w:rsidRPr="00851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</w:t>
      </w:r>
      <w:r w:rsidRPr="00F0744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отсутствие повреждения (истирания) обрабатываемой поверхности</w:t>
      </w:r>
      <w:r w:rsidRPr="00851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позволяет обрабатывать данным способом очень точные детали, и даже </w:t>
      </w:r>
      <w:r w:rsidRPr="00F0744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старинные художественные произведения искусства из металла без изменения геометрии их поверхности</w:t>
      </w:r>
      <w:r w:rsidRPr="008518AB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Стеклянные микрошарики абсолютно инертны по отношению к обрабатываемой поверхности, что исключает загрязнение обрабатываемой поверхности оксидами металлов, способствующих образованию ржавчины, плюс легкий наклеп, получаемый в результате обработки, создают благоприятные условия для продолжительной эксплуатации деталей без коррозии и микротрещин. Стеклянные шарики представляют собой идеальную комбинацию физических и химических свойств, которым не может соответствовать ни один другой абразивный материал. Стеклянные шарики изготовлены из высококачественного закаленного натриевого стекла и не содержат свинца.</w:t>
      </w:r>
    </w:p>
    <w:p w14:paraId="2C7658F2" w14:textId="77777777" w:rsidR="00570AD9" w:rsidRPr="008518AB" w:rsidRDefault="00570AD9" w:rsidP="00570AD9">
      <w:pPr>
        <w:shd w:val="clear" w:color="auto" w:fill="FFFFFF"/>
        <w:spacing w:before="150" w:after="9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8A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Стеклоструйная обработка по сравнению с пескоструйной и дробеструйной обработкой оказывает более мягкое влияние на поверхность детали, таким образом можно обрабатывать поверхности с классными размерами и резьбы.</w:t>
      </w:r>
    </w:p>
    <w:p w14:paraId="533F100F" w14:textId="77777777" w:rsidR="00570AD9" w:rsidRPr="008518AB" w:rsidRDefault="00570AD9" w:rsidP="00570AD9">
      <w:pPr>
        <w:shd w:val="clear" w:color="auto" w:fill="FFFFFF"/>
        <w:spacing w:before="150" w:after="9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8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стеклянного микрошарика для общей отделки или очистки позволяет получить эффект мягкого шлифования, что невозможно, используя другие, более агрессивные материалы (например оксид алюминия). В процессе, обработки, давлением струи воздуха можно изменять необходимую шероховатость поверхности покрытия.</w:t>
      </w:r>
    </w:p>
    <w:p w14:paraId="3557E89D" w14:textId="77777777" w:rsidR="00570AD9" w:rsidRPr="008518AB" w:rsidRDefault="00570AD9" w:rsidP="00570AD9">
      <w:pPr>
        <w:shd w:val="clear" w:color="auto" w:fill="FFFFFF"/>
        <w:spacing w:before="150" w:after="9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8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Струйная обработка стеклянными микрошариками производится в закрытой камере с рециркуляцией стеклошариков в замкнутом цикле. После его применения детали получаются чистыми, гладкими без остатков частиц абразивного материала, с полным сохранением первоначальных механических свойств поверхности, размеров и геометрии детали.</w:t>
      </w:r>
    </w:p>
    <w:p w14:paraId="0883AEB9" w14:textId="77777777" w:rsidR="00570AD9" w:rsidRPr="008518AB" w:rsidRDefault="00570AD9" w:rsidP="00570AD9">
      <w:pPr>
        <w:shd w:val="clear" w:color="auto" w:fill="FFFFFF"/>
        <w:spacing w:before="150" w:after="9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8A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ED2A0F6" w14:textId="1D8312C8" w:rsidR="00570AD9" w:rsidRPr="008518AB" w:rsidRDefault="00570AD9" w:rsidP="00570AD9">
      <w:pPr>
        <w:pBdr>
          <w:bottom w:val="single" w:sz="6" w:space="5" w:color="E4E4E4"/>
        </w:pBdr>
        <w:shd w:val="clear" w:color="auto" w:fill="FFFFFF"/>
        <w:spacing w:before="300" w:after="21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Идеально </w:t>
      </w:r>
      <w:r w:rsidR="00F0744A" w:rsidRPr="008518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подходит для</w:t>
      </w:r>
      <w:r w:rsidRPr="00851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очистки уязвимых поверхностей.  А именно:</w:t>
      </w:r>
    </w:p>
    <w:p w14:paraId="5395D9F0" w14:textId="3191D6E1" w:rsidR="008518AB" w:rsidRDefault="00570AD9" w:rsidP="008518AB">
      <w:pPr>
        <w:pStyle w:val="a9"/>
        <w:numPr>
          <w:ilvl w:val="0"/>
          <w:numId w:val="5"/>
        </w:numPr>
        <w:shd w:val="clear" w:color="auto" w:fill="FFFFFF"/>
        <w:spacing w:before="150" w:after="9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удаление остатков (шлаков после сварки, красочных рейдов (побежалостей), </w:t>
      </w:r>
      <w:r w:rsidR="00F0744A" w:rsidRPr="008518A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оксидов металла</w:t>
      </w:r>
      <w:r w:rsidRPr="008518AB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литейного песка, краски, пятен, резины, пластмассы и т.д.);</w:t>
      </w:r>
    </w:p>
    <w:p w14:paraId="0E8EF7CB" w14:textId="15B1F151" w:rsidR="00570AD9" w:rsidRPr="008518AB" w:rsidRDefault="00570AD9" w:rsidP="008518AB">
      <w:pPr>
        <w:pStyle w:val="a9"/>
        <w:numPr>
          <w:ilvl w:val="0"/>
          <w:numId w:val="5"/>
        </w:numPr>
        <w:shd w:val="clear" w:color="auto" w:fill="FFFFFF"/>
        <w:spacing w:before="150" w:after="9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8AB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очистка хрома, никеля, кадмия, цинка, олова.</w:t>
      </w:r>
    </w:p>
    <w:p w14:paraId="307493C1" w14:textId="77777777" w:rsidR="008518AB" w:rsidRDefault="00570AD9" w:rsidP="008518AB">
      <w:pPr>
        <w:pStyle w:val="a9"/>
        <w:numPr>
          <w:ilvl w:val="0"/>
          <w:numId w:val="5"/>
        </w:numPr>
        <w:shd w:val="clear" w:color="auto" w:fill="FFFFFF"/>
        <w:spacing w:before="150" w:after="9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очистка после термической и </w:t>
      </w:r>
      <w:proofErr w:type="spellStart"/>
      <w:r w:rsidRPr="008518AB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химикотермической</w:t>
      </w:r>
      <w:proofErr w:type="spellEnd"/>
      <w:r w:rsidRPr="00851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обработки;</w:t>
      </w:r>
    </w:p>
    <w:p w14:paraId="501EAE48" w14:textId="2609E751" w:rsidR="008518AB" w:rsidRDefault="00F0744A" w:rsidP="008518AB">
      <w:pPr>
        <w:pStyle w:val="a9"/>
        <w:numPr>
          <w:ilvl w:val="0"/>
          <w:numId w:val="5"/>
        </w:numPr>
        <w:shd w:val="clear" w:color="auto" w:fill="FFFFFF"/>
        <w:spacing w:before="150" w:after="9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8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налеты на</w:t>
      </w:r>
      <w:r w:rsidR="00570AD9" w:rsidRPr="00851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формах от материала при литье резины, каучука, пластмассы, стекла и металла;</w:t>
      </w:r>
    </w:p>
    <w:p w14:paraId="6E3529EB" w14:textId="77777777" w:rsidR="008518AB" w:rsidRDefault="00570AD9" w:rsidP="008518AB">
      <w:pPr>
        <w:pStyle w:val="a9"/>
        <w:numPr>
          <w:ilvl w:val="0"/>
          <w:numId w:val="5"/>
        </w:numPr>
        <w:shd w:val="clear" w:color="auto" w:fill="FFFFFF"/>
        <w:spacing w:before="150" w:after="9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8AB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очистка блоков цилиндров, головок поршней, шатунов и других частей в автомобильной промышленности;</w:t>
      </w:r>
    </w:p>
    <w:p w14:paraId="7BB4334B" w14:textId="77777777" w:rsidR="008518AB" w:rsidRDefault="00570AD9" w:rsidP="008518AB">
      <w:pPr>
        <w:pStyle w:val="a9"/>
        <w:numPr>
          <w:ilvl w:val="0"/>
          <w:numId w:val="5"/>
        </w:numPr>
        <w:shd w:val="clear" w:color="auto" w:fill="FFFFFF"/>
        <w:spacing w:before="150" w:after="9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8A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периодическая очистка паровых и газовых турбин (лопасти, венчики);</w:t>
      </w:r>
    </w:p>
    <w:p w14:paraId="3B73A0F9" w14:textId="77777777" w:rsidR="008518AB" w:rsidRDefault="00570AD9" w:rsidP="008518AB">
      <w:pPr>
        <w:pStyle w:val="a9"/>
        <w:numPr>
          <w:ilvl w:val="0"/>
          <w:numId w:val="5"/>
        </w:numPr>
        <w:shd w:val="clear" w:color="auto" w:fill="FFFFFF"/>
        <w:spacing w:before="150" w:after="9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8AB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очистка инструмента — фрезы, развертки и др.;</w:t>
      </w:r>
    </w:p>
    <w:p w14:paraId="1C5F8586" w14:textId="77777777" w:rsidR="008518AB" w:rsidRDefault="00570AD9" w:rsidP="008518AB">
      <w:pPr>
        <w:pStyle w:val="a9"/>
        <w:numPr>
          <w:ilvl w:val="0"/>
          <w:numId w:val="5"/>
        </w:numPr>
        <w:shd w:val="clear" w:color="auto" w:fill="FFFFFF"/>
        <w:spacing w:before="150" w:after="9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8AB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очистка от коррозии огнестрельного оружия, холодного оружия, боеприпасов для оборонной промышленности;</w:t>
      </w:r>
    </w:p>
    <w:p w14:paraId="1DC4EC5B" w14:textId="1792310F" w:rsidR="00570AD9" w:rsidRDefault="00570AD9" w:rsidP="008518AB">
      <w:pPr>
        <w:pStyle w:val="a9"/>
        <w:numPr>
          <w:ilvl w:val="0"/>
          <w:numId w:val="5"/>
        </w:numPr>
        <w:shd w:val="clear" w:color="auto" w:fill="FFFFFF"/>
        <w:spacing w:before="150" w:after="9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8AB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очистки частей электрических соединений для улучшения электропроводимости.</w:t>
      </w:r>
    </w:p>
    <w:p w14:paraId="5E70DBF2" w14:textId="77777777" w:rsidR="008518AB" w:rsidRPr="008518AB" w:rsidRDefault="008518AB" w:rsidP="008518AB">
      <w:pPr>
        <w:pStyle w:val="a9"/>
        <w:shd w:val="clear" w:color="auto" w:fill="FFFFFF"/>
        <w:spacing w:before="150" w:after="9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AC2F15" w14:textId="77777777" w:rsidR="00570AD9" w:rsidRPr="008518AB" w:rsidRDefault="00570AD9" w:rsidP="00570AD9">
      <w:pPr>
        <w:shd w:val="clear" w:color="auto" w:fill="FFFFFF"/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518A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НАШИ УСЛУГИ</w:t>
      </w:r>
    </w:p>
    <w:p w14:paraId="3697122B" w14:textId="3B0A184D" w:rsidR="00570AD9" w:rsidRPr="008518AB" w:rsidRDefault="00570AD9" w:rsidP="00570AD9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Предоставляем услуги по очистке (или матированию) стеклянным </w:t>
      </w:r>
      <w:proofErr w:type="spellStart"/>
      <w:r w:rsidRPr="008518A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микрошариком</w:t>
      </w:r>
      <w:proofErr w:type="spellEnd"/>
      <w:r w:rsidRPr="00851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установке камерного типа. </w:t>
      </w:r>
    </w:p>
    <w:p w14:paraId="2182FD88" w14:textId="77777777" w:rsidR="00570AD9" w:rsidRPr="008518AB" w:rsidRDefault="00570AD9" w:rsidP="00570AD9">
      <w:pPr>
        <w:shd w:val="clear" w:color="auto" w:fill="FFFFFF"/>
        <w:spacing w:before="150" w:after="9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Очистка на данном оборудовании позволяет за один проход убрать с поверхности окалину, сажу, побежалости, ржавчину, очистить сварной шов и </w:t>
      </w:r>
      <w:proofErr w:type="gramStart"/>
      <w:r w:rsidRPr="008518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прочие дефекты</w:t>
      </w:r>
      <w:proofErr w:type="gramEnd"/>
      <w:r w:rsidRPr="00851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возможны на поверхности.</w:t>
      </w:r>
    </w:p>
    <w:p w14:paraId="39451722" w14:textId="77777777" w:rsidR="00570AD9" w:rsidRPr="008518AB" w:rsidRDefault="00570AD9" w:rsidP="00570AD9">
      <w:pPr>
        <w:shd w:val="clear" w:color="auto" w:fill="FFFFFF"/>
        <w:spacing w:before="150" w:after="9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8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данной установке принимаем на чистку детали и изделия из:</w:t>
      </w:r>
    </w:p>
    <w:p w14:paraId="2A954D31" w14:textId="77777777" w:rsidR="00570AD9" w:rsidRPr="008518AB" w:rsidRDefault="00570AD9" w:rsidP="00570A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8A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стали и чугуна;</w:t>
      </w:r>
    </w:p>
    <w:p w14:paraId="3CBF2279" w14:textId="77777777" w:rsidR="00570AD9" w:rsidRPr="008518AB" w:rsidRDefault="00570AD9" w:rsidP="00570A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8A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 и медных сплавов (бронза, латунь), омедненных деталей;</w:t>
      </w:r>
    </w:p>
    <w:p w14:paraId="0B9A555A" w14:textId="77777777" w:rsidR="00570AD9" w:rsidRPr="008518AB" w:rsidRDefault="00570AD9" w:rsidP="00570A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8A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алюминия, силумина и их сплавов;</w:t>
      </w:r>
    </w:p>
    <w:p w14:paraId="3AC9058F" w14:textId="77777777" w:rsidR="00570AD9" w:rsidRPr="008518AB" w:rsidRDefault="00570AD9" w:rsidP="00570A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8A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титана, его сплавов;</w:t>
      </w:r>
    </w:p>
    <w:p w14:paraId="4CE70AB4" w14:textId="77777777" w:rsidR="00570AD9" w:rsidRPr="008518AB" w:rsidRDefault="00570AD9" w:rsidP="00570A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8A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никелированных деталей;</w:t>
      </w:r>
    </w:p>
    <w:p w14:paraId="5692675E" w14:textId="77777777" w:rsidR="00570AD9" w:rsidRPr="008518AB" w:rsidRDefault="00570AD9" w:rsidP="00570A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8A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оцинкованных материалов;</w:t>
      </w:r>
    </w:p>
    <w:p w14:paraId="49946208" w14:textId="77777777" w:rsidR="00570AD9" w:rsidRPr="008518AB" w:rsidRDefault="00570AD9" w:rsidP="00570A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8A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свинца, олова.</w:t>
      </w:r>
    </w:p>
    <w:p w14:paraId="5C81A16D" w14:textId="77777777" w:rsidR="00570AD9" w:rsidRPr="008518AB" w:rsidRDefault="00570AD9" w:rsidP="00570AD9">
      <w:pPr>
        <w:shd w:val="clear" w:color="auto" w:fill="FFFFFF"/>
        <w:spacing w:before="300" w:after="21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чистку </w:t>
      </w:r>
      <w:proofErr w:type="gramStart"/>
      <w:r w:rsidRPr="008518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принимаем  готовые</w:t>
      </w:r>
      <w:proofErr w:type="gramEnd"/>
      <w:r w:rsidRPr="00851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изделия:</w:t>
      </w:r>
    </w:p>
    <w:p w14:paraId="741AA83D" w14:textId="77777777" w:rsidR="00570AD9" w:rsidRPr="008518AB" w:rsidRDefault="00570AD9" w:rsidP="00570A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8A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пищевого оборудования;</w:t>
      </w:r>
    </w:p>
    <w:p w14:paraId="3DB51D9A" w14:textId="77777777" w:rsidR="00570AD9" w:rsidRPr="008518AB" w:rsidRDefault="00570AD9" w:rsidP="00570A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8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емкости для воды;</w:t>
      </w:r>
    </w:p>
    <w:p w14:paraId="683D7715" w14:textId="77777777" w:rsidR="00570AD9" w:rsidRPr="008518AB" w:rsidRDefault="00570AD9" w:rsidP="00570A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8A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технологического оборудования;</w:t>
      </w:r>
    </w:p>
    <w:p w14:paraId="190E4E2D" w14:textId="77777777" w:rsidR="00570AD9" w:rsidRPr="008518AB" w:rsidRDefault="00570AD9" w:rsidP="00570A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8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полотенцесушители;</w:t>
      </w:r>
    </w:p>
    <w:p w14:paraId="54D9DD40" w14:textId="77777777" w:rsidR="00570AD9" w:rsidRPr="008518AB" w:rsidRDefault="00570AD9" w:rsidP="00570A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8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посуду домашнего обихода;</w:t>
      </w:r>
    </w:p>
    <w:p w14:paraId="4509D656" w14:textId="19D804ED" w:rsidR="00570AD9" w:rsidRPr="008518AB" w:rsidRDefault="00F0744A" w:rsidP="00570A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8A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статуэтки</w:t>
      </w:r>
      <w:r w:rsidR="00570AD9" w:rsidRPr="00851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меди, бронзы, латуни;</w:t>
      </w:r>
    </w:p>
    <w:p w14:paraId="25708546" w14:textId="77777777" w:rsidR="00570AD9" w:rsidRPr="008518AB" w:rsidRDefault="00570AD9" w:rsidP="00570A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8AB">
        <w:rPr>
          <w:rFonts w:ascii="Times New Roman" w:eastAsia="Times New Roman" w:hAnsi="Times New Roman" w:cs="Times New Roman"/>
          <w:sz w:val="28"/>
          <w:szCs w:val="28"/>
          <w:lang w:eastAsia="ru-RU"/>
        </w:rPr>
        <w:t>дуги из нержавейки;</w:t>
      </w:r>
    </w:p>
    <w:p w14:paraId="68B594B6" w14:textId="77777777" w:rsidR="00570AD9" w:rsidRPr="008518AB" w:rsidRDefault="00570AD9" w:rsidP="00570A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8A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автомобильные алюминиевые диски;</w:t>
      </w:r>
    </w:p>
    <w:p w14:paraId="1916F27F" w14:textId="77777777" w:rsidR="00570AD9" w:rsidRPr="008518AB" w:rsidRDefault="00570AD9" w:rsidP="00570A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8A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детали к ретро автомобилям для дальнейшей реставрации;</w:t>
      </w:r>
    </w:p>
    <w:p w14:paraId="2061A697" w14:textId="6770E047" w:rsidR="00570AD9" w:rsidRPr="008518AB" w:rsidRDefault="00570AD9" w:rsidP="00570A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детали авто и </w:t>
      </w:r>
      <w:r w:rsidR="00F0744A" w:rsidRPr="008518A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мототранспорта</w:t>
      </w:r>
      <w:r w:rsidRPr="00851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(генераторы, стартеры, карбюраторы и т.д.);</w:t>
      </w:r>
    </w:p>
    <w:p w14:paraId="5D40A806" w14:textId="77777777" w:rsidR="00570AD9" w:rsidRPr="008518AB" w:rsidRDefault="00570AD9" w:rsidP="00570A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8A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корпуса двигателей (предварительно промытые от масляных загрязнений);</w:t>
      </w:r>
    </w:p>
    <w:p w14:paraId="147ADEBA" w14:textId="77777777" w:rsidR="00570AD9" w:rsidRPr="008518AB" w:rsidRDefault="00570AD9" w:rsidP="00570A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8A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для литья резины или стекла;</w:t>
      </w:r>
    </w:p>
    <w:p w14:paraId="48BF324D" w14:textId="77777777" w:rsidR="00570AD9" w:rsidRPr="008518AB" w:rsidRDefault="00570AD9" w:rsidP="00570A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8A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лопатки турбин (лопасти);</w:t>
      </w:r>
    </w:p>
    <w:p w14:paraId="69F99EAB" w14:textId="77777777" w:rsidR="00570AD9" w:rsidRPr="008518AB" w:rsidRDefault="00570AD9" w:rsidP="00570A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8A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монеты и награды</w:t>
      </w:r>
    </w:p>
    <w:p w14:paraId="2848F923" w14:textId="77777777" w:rsidR="00570AD9" w:rsidRPr="008518AB" w:rsidRDefault="00570AD9" w:rsidP="00570A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8AB">
        <w:rPr>
          <w:rFonts w:ascii="Times New Roman" w:eastAsia="Times New Roman" w:hAnsi="Times New Roman" w:cs="Times New Roman"/>
          <w:sz w:val="28"/>
          <w:szCs w:val="28"/>
          <w:lang w:eastAsia="ru-RU"/>
        </w:rPr>
        <w:t>др.</w:t>
      </w:r>
    </w:p>
    <w:p w14:paraId="30806DDB" w14:textId="4B978A2C" w:rsidR="00570AD9" w:rsidRPr="008518AB" w:rsidRDefault="00570AD9" w:rsidP="00570AD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8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Преимущества использования микростеклошарика</w:t>
      </w:r>
    </w:p>
    <w:p w14:paraId="78D001F1" w14:textId="77828876" w:rsidR="00570AD9" w:rsidRPr="00F0744A" w:rsidRDefault="00F0744A" w:rsidP="00F0744A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8518AB" w:rsidRPr="00F074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Качественная очистка поверхности от различных видов загрязнений, окислов, нагара, окалины.</w:t>
      </w:r>
      <w:r w:rsidR="008518AB" w:rsidRPr="00F074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Упрочнение поверхностного слоя металла (наклеп).</w:t>
      </w:r>
      <w:r w:rsidR="008518AB" w:rsidRPr="00F074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Обработка высокоточных деталей без изменения геометрии, уменьшение шероховатости поверхности.</w:t>
      </w:r>
      <w:r w:rsidR="008518AB" w:rsidRPr="00F074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Высокая стойкость к бактериальным загрязнениям.</w:t>
      </w:r>
      <w:r w:rsidR="008518AB" w:rsidRPr="00F074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Матирование изделий из стекла, пластмасс, нержавеющей стали.</w:t>
      </w:r>
      <w:r w:rsidR="008518AB" w:rsidRPr="00F074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Получение товарного вида продукции, широкий диапазон текстур от глубоко-матовой до тонко-сатинированной.</w:t>
      </w:r>
    </w:p>
    <w:p w14:paraId="064FC6C6" w14:textId="42B4F1D6" w:rsidR="00F0744A" w:rsidRDefault="00F0744A" w:rsidP="00F0744A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69A8458F" w14:textId="77777777" w:rsidR="00F0744A" w:rsidRPr="007E48BF" w:rsidRDefault="00F0744A" w:rsidP="00F07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оплаты любая.</w:t>
      </w:r>
    </w:p>
    <w:p w14:paraId="7781696B" w14:textId="77777777" w:rsidR="00F0744A" w:rsidRPr="007E48BF" w:rsidRDefault="00F0744A" w:rsidP="00F074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3AB63258" w14:textId="77777777" w:rsidR="00F0744A" w:rsidRPr="007E48BF" w:rsidRDefault="00F0744A" w:rsidP="00F07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48BF">
        <w:rPr>
          <w:rFonts w:ascii="Times New Roman" w:hAnsi="Times New Roman" w:cs="Times New Roman"/>
          <w:b/>
          <w:bCs/>
          <w:i/>
          <w:iCs/>
          <w:sz w:val="26"/>
          <w:szCs w:val="26"/>
        </w:rPr>
        <w:t>Работаем в любое удобное для Вас время.</w:t>
      </w:r>
    </w:p>
    <w:p w14:paraId="7AB63933" w14:textId="77777777" w:rsidR="00F0744A" w:rsidRPr="007E48BF" w:rsidRDefault="00F0744A" w:rsidP="00F074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7E48BF">
        <w:rPr>
          <w:rFonts w:ascii="Times New Roman" w:hAnsi="Times New Roman" w:cs="Times New Roman"/>
          <w:b/>
          <w:bCs/>
          <w:i/>
          <w:iCs/>
          <w:sz w:val="26"/>
          <w:szCs w:val="26"/>
        </w:rPr>
        <w:t>Ответим на все Ваши вопросы.</w:t>
      </w:r>
    </w:p>
    <w:p w14:paraId="3BBD548F" w14:textId="77777777" w:rsidR="00F0744A" w:rsidRPr="007E48BF" w:rsidRDefault="00F0744A" w:rsidP="00F074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61D5AD" w14:textId="77777777" w:rsidR="00F0744A" w:rsidRPr="007E48BF" w:rsidRDefault="00F0744A" w:rsidP="00F074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7E48BF">
        <w:rPr>
          <w:rFonts w:ascii="Times New Roman" w:hAnsi="Times New Roman" w:cs="Times New Roman"/>
          <w:b/>
          <w:bCs/>
          <w:i/>
          <w:iCs/>
          <w:sz w:val="26"/>
          <w:szCs w:val="26"/>
        </w:rPr>
        <w:t>С уважением, Деревенец Алексей Игоревич.</w:t>
      </w:r>
    </w:p>
    <w:p w14:paraId="694F44FB" w14:textId="77777777" w:rsidR="00F0744A" w:rsidRPr="007E48BF" w:rsidRDefault="00F0744A" w:rsidP="00F074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</w:pPr>
      <w:r w:rsidRPr="007E48BF"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>+375 29 850 60 84</w:t>
      </w:r>
    </w:p>
    <w:p w14:paraId="21164A0C" w14:textId="77777777" w:rsidR="00F0744A" w:rsidRPr="007E48BF" w:rsidRDefault="00F0744A" w:rsidP="00F074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</w:pPr>
      <w:r w:rsidRPr="007E48BF"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 xml:space="preserve">e-mail: </w:t>
      </w:r>
      <w:hyperlink r:id="rId5" w:history="1">
        <w:r w:rsidRPr="007E48BF">
          <w:rPr>
            <w:rStyle w:val="a5"/>
            <w:rFonts w:ascii="Times New Roman" w:hAnsi="Times New Roman" w:cs="Times New Roman"/>
            <w:i/>
            <w:iCs/>
            <w:sz w:val="26"/>
            <w:szCs w:val="26"/>
            <w:lang w:val="en-US"/>
          </w:rPr>
          <w:t>911lupus@gmail.com</w:t>
        </w:r>
      </w:hyperlink>
    </w:p>
    <w:p w14:paraId="6F23614F" w14:textId="77777777" w:rsidR="00F0744A" w:rsidRPr="007E48BF" w:rsidRDefault="00F0744A" w:rsidP="00F074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  <w:lang w:val="en-US"/>
        </w:rPr>
      </w:pPr>
      <w:r w:rsidRPr="007E48BF">
        <w:rPr>
          <w:rFonts w:ascii="Times New Roman" w:hAnsi="Times New Roman" w:cs="Times New Roman"/>
          <w:b/>
          <w:bCs/>
          <w:i/>
          <w:iCs/>
          <w:sz w:val="26"/>
          <w:szCs w:val="26"/>
        </w:rPr>
        <w:t>УНП</w:t>
      </w:r>
      <w:r w:rsidRPr="007E48BF"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 xml:space="preserve"> </w:t>
      </w:r>
      <w:r w:rsidRPr="00F0744A">
        <w:rPr>
          <w:rFonts w:ascii="Times New Roman" w:hAnsi="Times New Roman" w:cs="Times New Roman"/>
          <w:b/>
          <w:bCs/>
          <w:i/>
          <w:iCs/>
          <w:sz w:val="26"/>
          <w:szCs w:val="26"/>
          <w:shd w:val="clear" w:color="auto" w:fill="FFFFFF"/>
          <w:lang w:val="en-US"/>
        </w:rPr>
        <w:t>691758191</w:t>
      </w:r>
    </w:p>
    <w:p w14:paraId="32AE7416" w14:textId="77777777" w:rsidR="00F0744A" w:rsidRPr="00F0744A" w:rsidRDefault="00F0744A" w:rsidP="00F0744A">
      <w:pPr>
        <w:pStyle w:val="a9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0744A" w:rsidRPr="00F0744A" w:rsidSect="00F0744A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D1BD7"/>
    <w:multiLevelType w:val="multilevel"/>
    <w:tmpl w:val="9D4AB94A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2C489A"/>
    <w:multiLevelType w:val="multilevel"/>
    <w:tmpl w:val="E7B49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506A9B"/>
    <w:multiLevelType w:val="hybridMultilevel"/>
    <w:tmpl w:val="14B49CD2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56100"/>
    <w:multiLevelType w:val="multilevel"/>
    <w:tmpl w:val="1DE89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C95AED"/>
    <w:multiLevelType w:val="hybridMultilevel"/>
    <w:tmpl w:val="5F78F81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A41F1C"/>
    <w:multiLevelType w:val="multilevel"/>
    <w:tmpl w:val="3A7A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1416"/>
    <w:rsid w:val="004F1416"/>
    <w:rsid w:val="00570AD9"/>
    <w:rsid w:val="008518AB"/>
    <w:rsid w:val="00A36040"/>
    <w:rsid w:val="00DC1226"/>
    <w:rsid w:val="00F0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72C73"/>
  <w15:docId w15:val="{8BEB3B4D-D32C-46E8-9FFB-7EED9F379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0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0AD9"/>
    <w:rPr>
      <w:b/>
      <w:bCs/>
    </w:rPr>
  </w:style>
  <w:style w:type="character" w:styleId="a5">
    <w:name w:val="Hyperlink"/>
    <w:basedOn w:val="a0"/>
    <w:uiPriority w:val="99"/>
    <w:semiHidden/>
    <w:unhideWhenUsed/>
    <w:rsid w:val="00570AD9"/>
    <w:rPr>
      <w:color w:val="0000FF"/>
      <w:u w:val="single"/>
    </w:rPr>
  </w:style>
  <w:style w:type="character" w:styleId="a6">
    <w:name w:val="Emphasis"/>
    <w:basedOn w:val="a0"/>
    <w:uiPriority w:val="20"/>
    <w:qFormat/>
    <w:rsid w:val="00570AD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570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0AD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51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121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0083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50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786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5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911lupu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1203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911lupus@gmail.com</cp:lastModifiedBy>
  <cp:revision>4</cp:revision>
  <dcterms:created xsi:type="dcterms:W3CDTF">2018-02-11T20:46:00Z</dcterms:created>
  <dcterms:modified xsi:type="dcterms:W3CDTF">2020-06-16T23:43:00Z</dcterms:modified>
</cp:coreProperties>
</file>